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33"/>
        <w:gridCol w:w="3922"/>
        <w:gridCol w:w="4473"/>
      </w:tblGrid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TAMMI</w:t>
            </w:r>
          </w:p>
        </w:tc>
        <w:tc>
          <w:tcPr>
            <w:tcW w:w="3969" w:type="dxa"/>
          </w:tcPr>
          <w:p w:rsidR="001019EF" w:rsidRDefault="006049E3">
            <w:r>
              <w:t>Toimikunta</w:t>
            </w:r>
          </w:p>
          <w:p w:rsidR="009D164C" w:rsidRDefault="00786607">
            <w:r>
              <w:t>Jäsenkirje</w:t>
            </w:r>
            <w:r w:rsidR="009D164C">
              <w:t xml:space="preserve"> ja toimintasuunnitelman</w:t>
            </w:r>
          </w:p>
          <w:p w:rsidR="005F66BF" w:rsidRDefault="009D164C">
            <w:r>
              <w:t>postitus työpaikoille</w:t>
            </w:r>
          </w:p>
          <w:p w:rsidR="009D164C" w:rsidRDefault="009D164C">
            <w:r>
              <w:t xml:space="preserve">Liittokokousvaalien merkitys </w:t>
            </w:r>
            <w:proofErr w:type="spellStart"/>
            <w:r>
              <w:t>lennäkki</w:t>
            </w:r>
            <w:proofErr w:type="spellEnd"/>
          </w:p>
        </w:tc>
        <w:tc>
          <w:tcPr>
            <w:tcW w:w="4567" w:type="dxa"/>
          </w:tcPr>
          <w:p w:rsidR="006049E3" w:rsidRDefault="009D164C">
            <w:r>
              <w:t>Uudet työsuojeluhenkilöt koulutukseen.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HELMI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225EBB" w:rsidRDefault="009D164C">
            <w:r>
              <w:t>Työttömien tilaisuus saunaillalla, kutsu kirjein , kassasta kaveri mukaan.</w:t>
            </w:r>
          </w:p>
        </w:tc>
        <w:tc>
          <w:tcPr>
            <w:tcW w:w="4567" w:type="dxa"/>
          </w:tcPr>
          <w:p w:rsidR="006049E3" w:rsidRDefault="00601127">
            <w:proofErr w:type="spellStart"/>
            <w:r>
              <w:t>Aluejärj</w:t>
            </w:r>
            <w:proofErr w:type="spellEnd"/>
            <w:r>
              <w:t>. vuosikokous</w:t>
            </w:r>
          </w:p>
          <w:p w:rsidR="006049E3" w:rsidRDefault="006049E3">
            <w:r>
              <w:t>Ay-koulu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MAALIS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5F66BF" w:rsidRDefault="00786607">
            <w:r>
              <w:t>Pilkkikilpail</w:t>
            </w:r>
            <w:r w:rsidR="00E117B1">
              <w:t>u</w:t>
            </w:r>
          </w:p>
          <w:p w:rsidR="009D164C" w:rsidRDefault="009D164C" w:rsidP="009D164C">
            <w:r>
              <w:t>Liittokokousvaalit</w:t>
            </w:r>
            <w:r w:rsidR="00581C43">
              <w:t xml:space="preserve"> </w:t>
            </w:r>
          </w:p>
          <w:p w:rsidR="00581C43" w:rsidRDefault="00581C43" w:rsidP="009D164C">
            <w:r>
              <w:t>Postitustalkoot.</w:t>
            </w:r>
            <w:r w:rsidR="009D164C">
              <w:t xml:space="preserve"> Uurnavaalit.</w:t>
            </w:r>
          </w:p>
        </w:tc>
        <w:tc>
          <w:tcPr>
            <w:tcW w:w="4567" w:type="dxa"/>
          </w:tcPr>
          <w:p w:rsidR="006049E3" w:rsidRDefault="006049E3">
            <w:r>
              <w:t>Ay-koulu</w:t>
            </w:r>
          </w:p>
          <w:p w:rsidR="00B06D36" w:rsidRDefault="00B06D36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HUHTI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6049E3" w:rsidRDefault="006049E3">
            <w:r>
              <w:t>Kevätkokous</w:t>
            </w:r>
          </w:p>
          <w:p w:rsidR="00601127" w:rsidRDefault="00601127">
            <w:r>
              <w:t>Työmarkkinatiedotustilaisuus VAAO</w:t>
            </w:r>
          </w:p>
          <w:p w:rsidR="009D164C" w:rsidRDefault="009D164C">
            <w:r>
              <w:t>Pikkujoulutöpinä</w:t>
            </w:r>
          </w:p>
        </w:tc>
        <w:tc>
          <w:tcPr>
            <w:tcW w:w="4567" w:type="dxa"/>
          </w:tcPr>
          <w:p w:rsidR="006049E3" w:rsidRDefault="006049E3">
            <w:proofErr w:type="spellStart"/>
            <w:r>
              <w:t>Ao:n</w:t>
            </w:r>
            <w:proofErr w:type="spellEnd"/>
            <w:r>
              <w:t xml:space="preserve"> ja </w:t>
            </w:r>
            <w:proofErr w:type="spellStart"/>
            <w:r>
              <w:t>Seut.Ryhm</w:t>
            </w:r>
            <w:proofErr w:type="spellEnd"/>
            <w:r>
              <w:t>. ajankohtaispäivä</w:t>
            </w:r>
          </w:p>
          <w:p w:rsidR="006049E3" w:rsidRDefault="006049E3">
            <w:r>
              <w:t>Ay-koulu</w:t>
            </w:r>
          </w:p>
          <w:p w:rsidR="00601127" w:rsidRDefault="00601127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T</w:t>
            </w:r>
            <w:r w:rsidR="001B5DD1">
              <w:rPr>
                <w:b/>
              </w:rPr>
              <w:t>OUKO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362434" w:rsidRDefault="006049E3">
            <w:r>
              <w:t>Vappujuhl</w:t>
            </w:r>
            <w:r w:rsidR="005F66BF">
              <w:t>a</w:t>
            </w:r>
          </w:p>
          <w:p w:rsidR="001019EF" w:rsidRPr="00362434" w:rsidRDefault="009D164C">
            <w:r>
              <w:t>Perhepäivä Palokärjessä</w:t>
            </w:r>
          </w:p>
        </w:tc>
        <w:tc>
          <w:tcPr>
            <w:tcW w:w="4567" w:type="dxa"/>
          </w:tcPr>
          <w:p w:rsidR="006049E3" w:rsidRDefault="006049E3">
            <w:proofErr w:type="spellStart"/>
            <w:r>
              <w:t>Apj:n</w:t>
            </w:r>
            <w:proofErr w:type="spellEnd"/>
            <w:r>
              <w:t xml:space="preserve"> Vapputapahtuma</w:t>
            </w:r>
          </w:p>
          <w:p w:rsidR="00601127" w:rsidRDefault="009D164C">
            <w:r>
              <w:t>Liittokokous</w:t>
            </w:r>
          </w:p>
          <w:p w:rsidR="001B5DD1" w:rsidRDefault="001B5DD1">
            <w:r>
              <w:t>Ammattikoulun juhlat, stipendit.</w:t>
            </w:r>
          </w:p>
          <w:p w:rsidR="000017F7" w:rsidRPr="000017F7" w:rsidRDefault="000017F7">
            <w:r w:rsidRPr="000017F7">
              <w:rPr>
                <w:rFonts w:cs="Arial"/>
                <w:color w:val="333333"/>
                <w:shd w:val="clear" w:color="auto" w:fill="FFFFFF"/>
              </w:rPr>
              <w:t>Jäsenhuoltajien ajankohtaispäivät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KESÄ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6049E3" w:rsidRDefault="00E117B1">
            <w:proofErr w:type="spellStart"/>
            <w:r>
              <w:t>Plm</w:t>
            </w:r>
            <w:proofErr w:type="spellEnd"/>
            <w:r>
              <w:t>/</w:t>
            </w:r>
            <w:proofErr w:type="spellStart"/>
            <w:r>
              <w:t>Tsv</w:t>
            </w:r>
            <w:proofErr w:type="spellEnd"/>
            <w:r w:rsidR="000017F7">
              <w:t xml:space="preserve"> ajankohtaispäivä.</w:t>
            </w:r>
          </w:p>
          <w:p w:rsidR="0068196C" w:rsidRPr="009D164C" w:rsidRDefault="009D164C">
            <w:r>
              <w:t xml:space="preserve">Onkikilpailu </w:t>
            </w:r>
            <w:proofErr w:type="spellStart"/>
            <w:r>
              <w:t>Nahkialanjärvi</w:t>
            </w:r>
            <w:proofErr w:type="spellEnd"/>
          </w:p>
        </w:tc>
        <w:tc>
          <w:tcPr>
            <w:tcW w:w="4567" w:type="dxa"/>
          </w:tcPr>
          <w:p w:rsidR="006049E3" w:rsidRDefault="006049E3">
            <w:r>
              <w:t xml:space="preserve">Toijala </w:t>
            </w:r>
            <w:proofErr w:type="spellStart"/>
            <w:r>
              <w:t>Lentis</w:t>
            </w:r>
            <w:proofErr w:type="spellEnd"/>
          </w:p>
          <w:p w:rsidR="006049E3" w:rsidRDefault="006049E3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HEINÄ</w:t>
            </w:r>
          </w:p>
        </w:tc>
        <w:tc>
          <w:tcPr>
            <w:tcW w:w="3969" w:type="dxa"/>
          </w:tcPr>
          <w:p w:rsidR="006049E3" w:rsidRDefault="006049E3">
            <w:r>
              <w:t>Toimisto suljettuna</w:t>
            </w:r>
          </w:p>
          <w:p w:rsidR="00E117B1" w:rsidRDefault="006049E3">
            <w:r>
              <w:t>Työväen Musiikkitapahtuma</w:t>
            </w:r>
          </w:p>
          <w:p w:rsidR="009D164C" w:rsidRDefault="009D164C">
            <w:r>
              <w:t>Työpaikka/museoretki</w:t>
            </w:r>
          </w:p>
        </w:tc>
        <w:tc>
          <w:tcPr>
            <w:tcW w:w="4567" w:type="dxa"/>
          </w:tcPr>
          <w:p w:rsidR="006049E3" w:rsidRDefault="006049E3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ELO</w:t>
            </w:r>
          </w:p>
        </w:tc>
        <w:tc>
          <w:tcPr>
            <w:tcW w:w="3969" w:type="dxa"/>
          </w:tcPr>
          <w:p w:rsidR="006C70AD" w:rsidRDefault="006049E3" w:rsidP="009D164C">
            <w:r>
              <w:t>Toimikunta</w:t>
            </w:r>
          </w:p>
          <w:p w:rsidR="009D164C" w:rsidRDefault="009D164C" w:rsidP="009D164C">
            <w:r>
              <w:t>Kurssi ja 2pvn matka Viroon (ei Tallinna)</w:t>
            </w:r>
          </w:p>
        </w:tc>
        <w:tc>
          <w:tcPr>
            <w:tcW w:w="4567" w:type="dxa"/>
          </w:tcPr>
          <w:p w:rsidR="006049E3" w:rsidRDefault="009D164C">
            <w:r>
              <w:t>Retkeilypäivät Linnanmäki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SYYS</w:t>
            </w:r>
          </w:p>
        </w:tc>
        <w:tc>
          <w:tcPr>
            <w:tcW w:w="3969" w:type="dxa"/>
          </w:tcPr>
          <w:p w:rsidR="006C70AD" w:rsidRDefault="006049E3">
            <w:r>
              <w:t>Toimikunta</w:t>
            </w:r>
            <w:r w:rsidR="001019EF">
              <w:t xml:space="preserve"> </w:t>
            </w:r>
          </w:p>
          <w:p w:rsidR="005F1219" w:rsidRDefault="005F1219">
            <w:r>
              <w:t>Toiminnansuunnittelupalaveri</w:t>
            </w:r>
          </w:p>
          <w:p w:rsidR="00E117B1" w:rsidRDefault="00E117B1"/>
        </w:tc>
        <w:tc>
          <w:tcPr>
            <w:tcW w:w="4567" w:type="dxa"/>
          </w:tcPr>
          <w:p w:rsidR="006049E3" w:rsidRDefault="00B06D36">
            <w:r>
              <w:t xml:space="preserve">Työsuojelun ajankohtaispäivät, </w:t>
            </w:r>
            <w:proofErr w:type="spellStart"/>
            <w:r>
              <w:t>Hä-Pi</w:t>
            </w:r>
            <w:proofErr w:type="spellEnd"/>
            <w:r>
              <w:t>.</w:t>
            </w:r>
          </w:p>
          <w:p w:rsidR="00581C43" w:rsidRDefault="00581C43">
            <w:r>
              <w:t xml:space="preserve">Ammattiosastojen ja seuturyhmien päivä. </w:t>
            </w:r>
            <w:proofErr w:type="spellStart"/>
            <w:r>
              <w:t>Hä-pi</w:t>
            </w:r>
            <w:proofErr w:type="spellEnd"/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LOKA</w:t>
            </w:r>
          </w:p>
        </w:tc>
        <w:tc>
          <w:tcPr>
            <w:tcW w:w="3969" w:type="dxa"/>
          </w:tcPr>
          <w:p w:rsidR="006049E3" w:rsidRDefault="00B55440">
            <w:r>
              <w:t>Toimikunta</w:t>
            </w:r>
          </w:p>
          <w:p w:rsidR="00B55440" w:rsidRDefault="00B55440">
            <w:r>
              <w:t>Ehdokasasettelukokous</w:t>
            </w:r>
          </w:p>
          <w:p w:rsidR="00BC42D7" w:rsidRDefault="00BC42D7" w:rsidP="00BC42D7">
            <w:r>
              <w:t>Lm/</w:t>
            </w:r>
            <w:proofErr w:type="spellStart"/>
            <w:r>
              <w:t>Tsv</w:t>
            </w:r>
            <w:proofErr w:type="spellEnd"/>
            <w:r>
              <w:t>/</w:t>
            </w:r>
            <w:proofErr w:type="spellStart"/>
            <w:r>
              <w:t>toim.kunt</w:t>
            </w:r>
            <w:proofErr w:type="spellEnd"/>
            <w:r>
              <w:t xml:space="preserve"> – palaveri</w:t>
            </w:r>
          </w:p>
          <w:p w:rsidR="00BC42D7" w:rsidRDefault="00BC42D7"/>
        </w:tc>
        <w:tc>
          <w:tcPr>
            <w:tcW w:w="4567" w:type="dxa"/>
          </w:tcPr>
          <w:p w:rsidR="00B55440" w:rsidRDefault="00B55440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MARRAS</w:t>
            </w:r>
          </w:p>
        </w:tc>
        <w:tc>
          <w:tcPr>
            <w:tcW w:w="3969" w:type="dxa"/>
          </w:tcPr>
          <w:p w:rsidR="006049E3" w:rsidRDefault="00B55440">
            <w:r>
              <w:t>Toimikunta</w:t>
            </w:r>
          </w:p>
          <w:p w:rsidR="00B55440" w:rsidRDefault="00B55440">
            <w:r>
              <w:t>Syyskokous</w:t>
            </w:r>
          </w:p>
          <w:p w:rsidR="00B55440" w:rsidRDefault="009D164C">
            <w:r>
              <w:t>PLM</w:t>
            </w:r>
            <w:r w:rsidR="001019EF">
              <w:t>-vaalit</w:t>
            </w:r>
          </w:p>
          <w:p w:rsidR="00B55440" w:rsidRDefault="00601127">
            <w:r>
              <w:t>Pikkujoulu</w:t>
            </w:r>
            <w:r w:rsidR="009D164C">
              <w:t xml:space="preserve">t </w:t>
            </w:r>
          </w:p>
        </w:tc>
        <w:tc>
          <w:tcPr>
            <w:tcW w:w="4567" w:type="dxa"/>
          </w:tcPr>
          <w:p w:rsidR="00B55440" w:rsidRDefault="00B55440">
            <w:r>
              <w:t>Nuorten aluekurssi</w:t>
            </w:r>
          </w:p>
          <w:p w:rsidR="00601127" w:rsidRDefault="00601127">
            <w:r>
              <w:t>Opintosihteerien neuvottelupäivät</w:t>
            </w:r>
          </w:p>
          <w:p w:rsidR="00601127" w:rsidRDefault="00601127">
            <w:r>
              <w:t>Työmarkkinatiedottajien neuvottelupäivät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JOULU</w:t>
            </w:r>
          </w:p>
        </w:tc>
        <w:tc>
          <w:tcPr>
            <w:tcW w:w="3969" w:type="dxa"/>
          </w:tcPr>
          <w:p w:rsidR="006049E3" w:rsidRDefault="00601127">
            <w:r>
              <w:t>Toimikunta</w:t>
            </w:r>
          </w:p>
          <w:p w:rsidR="00A57A3F" w:rsidRDefault="00A57A3F">
            <w:r>
              <w:t>Joulutervehdykset</w:t>
            </w:r>
          </w:p>
        </w:tc>
        <w:tc>
          <w:tcPr>
            <w:tcW w:w="4567" w:type="dxa"/>
          </w:tcPr>
          <w:p w:rsidR="006049E3" w:rsidRDefault="001B5DD1">
            <w:r>
              <w:t>Toijalan Valppaan joulujuhla</w:t>
            </w:r>
            <w:r w:rsidR="009C43D8">
              <w:t>t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</w:p>
        </w:tc>
        <w:tc>
          <w:tcPr>
            <w:tcW w:w="3969" w:type="dxa"/>
          </w:tcPr>
          <w:p w:rsidR="006049E3" w:rsidRDefault="006049E3"/>
        </w:tc>
        <w:tc>
          <w:tcPr>
            <w:tcW w:w="4567" w:type="dxa"/>
          </w:tcPr>
          <w:p w:rsidR="006049E3" w:rsidRDefault="006049E3"/>
        </w:tc>
      </w:tr>
    </w:tbl>
    <w:p w:rsidR="001F4FE5" w:rsidRDefault="001F4FE5"/>
    <w:p w:rsidR="00D55164" w:rsidRDefault="00D55164" w:rsidP="00D55164">
      <w:pPr>
        <w:tabs>
          <w:tab w:val="left" w:pos="5103"/>
        </w:tabs>
      </w:pPr>
      <w:r>
        <w:lastRenderedPageBreak/>
        <w:t xml:space="preserve">Ammattiosasto kannustaa ja tukee jäseniään osallistumaan Metallityöväen Liitto ry:n ja SAK:n alaisiin tapahtumiin, </w:t>
      </w:r>
      <w:r w:rsidR="009E1DFB">
        <w:t>niin valtaku</w:t>
      </w:r>
      <w:r w:rsidR="0048492E">
        <w:t>nnallisesti, kuin alueellisesti</w:t>
      </w:r>
      <w:r w:rsidR="009E1DFB">
        <w:t>kin</w:t>
      </w:r>
      <w:r>
        <w:t>. Koulutuspäiviin osallistumi</w:t>
      </w:r>
      <w:r w:rsidR="00455C39">
        <w:t>sesta maksetaan 10€/vrk kulukorvaus</w:t>
      </w:r>
      <w:r>
        <w:t>. Ammattiosasto tukee myös jäsenten</w:t>
      </w:r>
      <w:r w:rsidR="009C43D8">
        <w:t>sä osallistumista erilaisiin Ay-</w:t>
      </w:r>
      <w:r>
        <w:t xml:space="preserve">urheilu/kulttuuritapahtumiin. Ammattiosaston toimistolla on päivystys joka arkitiistai 17-18, paikalla puheenjohtaja, sihteeri ja taloudenhoitaja. </w:t>
      </w:r>
    </w:p>
    <w:p w:rsidR="009E1DFB" w:rsidRDefault="009E1DFB" w:rsidP="00D55164">
      <w:pPr>
        <w:tabs>
          <w:tab w:val="left" w:pos="5103"/>
        </w:tabs>
      </w:pPr>
      <w:r>
        <w:t>Toimintakalenteri on ohjeellinen ja toimikunta voi sitä muuttaa talous- ja toimintaohjesäännön mukaisissa rajoissa.</w:t>
      </w:r>
    </w:p>
    <w:p w:rsidR="009E1DFB" w:rsidRDefault="009E1DFB" w:rsidP="00D55164">
      <w:pPr>
        <w:tabs>
          <w:tab w:val="left" w:pos="5103"/>
        </w:tabs>
      </w:pPr>
      <w:r>
        <w:t xml:space="preserve">Hyväksynyt: </w:t>
      </w:r>
      <w:r>
        <w:tab/>
        <w:t xml:space="preserve">Toijalan Metallityöväen </w:t>
      </w:r>
      <w:proofErr w:type="spellStart"/>
      <w:r>
        <w:t>ao</w:t>
      </w:r>
      <w:proofErr w:type="spellEnd"/>
      <w:r>
        <w:t xml:space="preserve"> 169 ry:n syyskokous</w:t>
      </w:r>
    </w:p>
    <w:p w:rsidR="009E1DFB" w:rsidRDefault="009E1DFB" w:rsidP="00D55164">
      <w:pPr>
        <w:tabs>
          <w:tab w:val="left" w:pos="5103"/>
        </w:tabs>
      </w:pPr>
    </w:p>
    <w:p w:rsidR="009E1DFB" w:rsidRDefault="009E1DFB" w:rsidP="00D55164">
      <w:pPr>
        <w:tabs>
          <w:tab w:val="left" w:pos="5103"/>
        </w:tabs>
      </w:pPr>
    </w:p>
    <w:p w:rsidR="009E1DFB" w:rsidRDefault="009E1DFB" w:rsidP="00D55164">
      <w:pPr>
        <w:tabs>
          <w:tab w:val="left" w:pos="5103"/>
        </w:tabs>
      </w:pPr>
    </w:p>
    <w:p w:rsidR="009E1DFB" w:rsidRDefault="009E1DFB" w:rsidP="00D55164">
      <w:pPr>
        <w:tabs>
          <w:tab w:val="left" w:pos="5103"/>
        </w:tabs>
      </w:pPr>
    </w:p>
    <w:p w:rsidR="00D55164" w:rsidRDefault="00D55164"/>
    <w:sectPr w:rsidR="00D55164" w:rsidSect="001B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E7" w:rsidRDefault="006D7EE7" w:rsidP="006049E3">
      <w:pPr>
        <w:spacing w:after="0" w:line="240" w:lineRule="auto"/>
      </w:pPr>
      <w:r>
        <w:separator/>
      </w:r>
    </w:p>
  </w:endnote>
  <w:endnote w:type="continuationSeparator" w:id="0">
    <w:p w:rsidR="006D7EE7" w:rsidRDefault="006D7EE7" w:rsidP="0060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2A" w:rsidRDefault="00DD362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2A" w:rsidRDefault="00DD362A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2A" w:rsidRDefault="00DD362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E7" w:rsidRDefault="006D7EE7" w:rsidP="006049E3">
      <w:pPr>
        <w:spacing w:after="0" w:line="240" w:lineRule="auto"/>
      </w:pPr>
      <w:r>
        <w:separator/>
      </w:r>
    </w:p>
  </w:footnote>
  <w:footnote w:type="continuationSeparator" w:id="0">
    <w:p w:rsidR="006D7EE7" w:rsidRDefault="006D7EE7" w:rsidP="0060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2A" w:rsidRDefault="00DD362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D1" w:rsidRDefault="001B5DD1" w:rsidP="00DD362A">
    <w:pPr>
      <w:pStyle w:val="Yltunniste"/>
      <w:tabs>
        <w:tab w:val="clear" w:pos="4819"/>
        <w:tab w:val="clear" w:pos="9638"/>
        <w:tab w:val="left" w:pos="6338"/>
      </w:tabs>
      <w:rPr>
        <w:b/>
        <w:sz w:val="40"/>
        <w:szCs w:val="40"/>
      </w:rPr>
    </w:pPr>
    <w:r>
      <w:rPr>
        <w:b/>
        <w:noProof/>
        <w:sz w:val="40"/>
        <w:szCs w:val="40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5433060</wp:posOffset>
          </wp:positionH>
          <wp:positionV relativeFrom="paragraph">
            <wp:posOffset>-392430</wp:posOffset>
          </wp:positionV>
          <wp:extent cx="1057275" cy="962025"/>
          <wp:effectExtent l="19050" t="0" r="9525" b="0"/>
          <wp:wrapTight wrapText="bothSides">
            <wp:wrapPolygon edited="0">
              <wp:start x="-389" y="0"/>
              <wp:lineTo x="-389" y="21386"/>
              <wp:lineTo x="21795" y="21386"/>
              <wp:lineTo x="21795" y="0"/>
              <wp:lineTo x="-389" y="0"/>
            </wp:wrapPolygon>
          </wp:wrapTight>
          <wp:docPr id="1" name="Kuva 0" descr="metallileht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allilehti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62A">
      <w:rPr>
        <w:b/>
        <w:sz w:val="40"/>
        <w:szCs w:val="40"/>
      </w:rPr>
      <w:t>Toimintakalenteri 2016</w:t>
    </w:r>
    <w:r w:rsidR="00DD362A">
      <w:rPr>
        <w:b/>
        <w:sz w:val="40"/>
        <w:szCs w:val="40"/>
      </w:rPr>
      <w:tab/>
    </w:r>
    <w:bookmarkStart w:id="0" w:name="_GoBack"/>
    <w:bookmarkEnd w:id="0"/>
  </w:p>
  <w:p w:rsidR="001B5DD1" w:rsidRDefault="001B5DD1">
    <w:pPr>
      <w:pStyle w:val="Yltunniste"/>
      <w:rPr>
        <w:b/>
        <w:sz w:val="40"/>
        <w:szCs w:val="40"/>
      </w:rPr>
    </w:pPr>
  </w:p>
  <w:p w:rsidR="001B5DD1" w:rsidRPr="001B5DD1" w:rsidRDefault="001B5DD1" w:rsidP="001B5DD1">
    <w:pPr>
      <w:pStyle w:val="Yltunniste"/>
      <w:ind w:left="1304"/>
      <w:rPr>
        <w:b/>
        <w:sz w:val="24"/>
        <w:szCs w:val="24"/>
      </w:rPr>
    </w:pPr>
    <w:r w:rsidRPr="001B5DD1">
      <w:rPr>
        <w:b/>
        <w:sz w:val="24"/>
        <w:szCs w:val="24"/>
      </w:rPr>
      <w:t>oma toiminta</w:t>
    </w:r>
    <w:r>
      <w:rPr>
        <w:b/>
        <w:sz w:val="24"/>
        <w:szCs w:val="24"/>
      </w:rPr>
      <w:tab/>
      <w:t xml:space="preserve">              </w:t>
    </w:r>
    <w:r w:rsidR="00225EBB">
      <w:rPr>
        <w:b/>
        <w:sz w:val="24"/>
        <w:szCs w:val="24"/>
      </w:rPr>
      <w:t xml:space="preserve">                              muuta toimintaa</w:t>
    </w:r>
  </w:p>
  <w:p w:rsidR="001B5DD1" w:rsidRPr="001B5DD1" w:rsidRDefault="001B5DD1">
    <w:pPr>
      <w:pStyle w:val="Yltunniste"/>
      <w:rPr>
        <w:b/>
        <w:sz w:val="40"/>
        <w:szCs w:val="40"/>
      </w:rPr>
    </w:pPr>
    <w:r>
      <w:rPr>
        <w:b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2A" w:rsidRDefault="00DD362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368F1"/>
    <w:multiLevelType w:val="hybridMultilevel"/>
    <w:tmpl w:val="704ED3E2"/>
    <w:lvl w:ilvl="0" w:tplc="E97CF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3"/>
    <w:rsid w:val="000017F7"/>
    <w:rsid w:val="000574DD"/>
    <w:rsid w:val="000F0BEE"/>
    <w:rsid w:val="001019EF"/>
    <w:rsid w:val="001B2BF5"/>
    <w:rsid w:val="001B5DD1"/>
    <w:rsid w:val="001C5E74"/>
    <w:rsid w:val="001E3910"/>
    <w:rsid w:val="001F4FE5"/>
    <w:rsid w:val="00225EBB"/>
    <w:rsid w:val="00275422"/>
    <w:rsid w:val="002C5392"/>
    <w:rsid w:val="00315494"/>
    <w:rsid w:val="003211F4"/>
    <w:rsid w:val="00332CEE"/>
    <w:rsid w:val="00362434"/>
    <w:rsid w:val="00374EA7"/>
    <w:rsid w:val="00383477"/>
    <w:rsid w:val="003F54E8"/>
    <w:rsid w:val="00433EC9"/>
    <w:rsid w:val="00455C39"/>
    <w:rsid w:val="0048492E"/>
    <w:rsid w:val="004C1214"/>
    <w:rsid w:val="00525B9A"/>
    <w:rsid w:val="00533603"/>
    <w:rsid w:val="00581C43"/>
    <w:rsid w:val="005823BF"/>
    <w:rsid w:val="005F1219"/>
    <w:rsid w:val="005F66BF"/>
    <w:rsid w:val="00601127"/>
    <w:rsid w:val="006049E3"/>
    <w:rsid w:val="00615226"/>
    <w:rsid w:val="00632381"/>
    <w:rsid w:val="00642427"/>
    <w:rsid w:val="0068196C"/>
    <w:rsid w:val="006C70AD"/>
    <w:rsid w:val="006D7EE7"/>
    <w:rsid w:val="007843C2"/>
    <w:rsid w:val="00786607"/>
    <w:rsid w:val="007A2FAD"/>
    <w:rsid w:val="008527E4"/>
    <w:rsid w:val="00872E56"/>
    <w:rsid w:val="008B06E4"/>
    <w:rsid w:val="00956034"/>
    <w:rsid w:val="00993BDF"/>
    <w:rsid w:val="009C43D8"/>
    <w:rsid w:val="009D164C"/>
    <w:rsid w:val="009E1DFB"/>
    <w:rsid w:val="00A57A3F"/>
    <w:rsid w:val="00AD2DB4"/>
    <w:rsid w:val="00AF2CCA"/>
    <w:rsid w:val="00B01F93"/>
    <w:rsid w:val="00B06D36"/>
    <w:rsid w:val="00B16B72"/>
    <w:rsid w:val="00B5002C"/>
    <w:rsid w:val="00B55440"/>
    <w:rsid w:val="00BC053B"/>
    <w:rsid w:val="00BC42D7"/>
    <w:rsid w:val="00C01827"/>
    <w:rsid w:val="00C07D32"/>
    <w:rsid w:val="00C127EF"/>
    <w:rsid w:val="00C261DF"/>
    <w:rsid w:val="00CF4378"/>
    <w:rsid w:val="00D05D08"/>
    <w:rsid w:val="00D514A1"/>
    <w:rsid w:val="00D55164"/>
    <w:rsid w:val="00D71D55"/>
    <w:rsid w:val="00D72FAD"/>
    <w:rsid w:val="00D75816"/>
    <w:rsid w:val="00DD362A"/>
    <w:rsid w:val="00E117B1"/>
    <w:rsid w:val="00E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A6830-E6D8-4CCE-B5AC-D81B596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F4FE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0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04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49E3"/>
  </w:style>
  <w:style w:type="paragraph" w:styleId="Alatunniste">
    <w:name w:val="footer"/>
    <w:basedOn w:val="Normaali"/>
    <w:link w:val="AlatunnisteChar"/>
    <w:uiPriority w:val="99"/>
    <w:unhideWhenUsed/>
    <w:rsid w:val="00604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49E3"/>
  </w:style>
  <w:style w:type="paragraph" w:styleId="Seliteteksti">
    <w:name w:val="Balloon Text"/>
    <w:basedOn w:val="Normaali"/>
    <w:link w:val="SelitetekstiChar"/>
    <w:uiPriority w:val="99"/>
    <w:semiHidden/>
    <w:unhideWhenUsed/>
    <w:rsid w:val="001B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5DD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D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Mikko Virolainen</cp:lastModifiedBy>
  <cp:revision>2</cp:revision>
  <dcterms:created xsi:type="dcterms:W3CDTF">2015-11-21T10:59:00Z</dcterms:created>
  <dcterms:modified xsi:type="dcterms:W3CDTF">2015-11-21T10:59:00Z</dcterms:modified>
</cp:coreProperties>
</file>