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9EF9" w14:textId="77777777" w:rsidR="00CD1890" w:rsidRDefault="00CD1890"/>
    <w:p w14:paraId="5D9862D0" w14:textId="77777777" w:rsidR="00F263CE" w:rsidRDefault="00F263CE"/>
    <w:p w14:paraId="27E4056E" w14:textId="77777777" w:rsidR="00EE704F" w:rsidRDefault="00EE704F" w:rsidP="00CD47C5">
      <w:pPr>
        <w:rPr>
          <w:rFonts w:ascii="Castellar" w:hAnsi="Castellar"/>
          <w:b/>
          <w:sz w:val="96"/>
          <w:szCs w:val="96"/>
        </w:rPr>
      </w:pPr>
    </w:p>
    <w:p w14:paraId="07954202" w14:textId="66A5AEF3" w:rsidR="00F263CE" w:rsidRPr="00B14938" w:rsidRDefault="00B14938" w:rsidP="00B14938">
      <w:pPr>
        <w:jc w:val="center"/>
        <w:rPr>
          <w:rFonts w:ascii="Castellar" w:hAnsi="Castellar"/>
          <w:b/>
          <w:sz w:val="96"/>
          <w:szCs w:val="96"/>
        </w:rPr>
      </w:pPr>
      <w:r w:rsidRPr="00B14938">
        <w:rPr>
          <w:rFonts w:ascii="Castellar" w:hAnsi="Castellar"/>
          <w:b/>
          <w:sz w:val="96"/>
          <w:szCs w:val="96"/>
        </w:rPr>
        <w:t>Kevätkokous</w:t>
      </w:r>
    </w:p>
    <w:p w14:paraId="041207C5" w14:textId="77777777" w:rsidR="00F263CE" w:rsidRDefault="00F263CE"/>
    <w:p w14:paraId="42C0B728" w14:textId="77777777" w:rsidR="00F263CE" w:rsidRDefault="00F263CE"/>
    <w:p w14:paraId="763F41E9" w14:textId="77777777" w:rsidR="00F263CE" w:rsidRDefault="00F263CE"/>
    <w:p w14:paraId="73D07350" w14:textId="77777777" w:rsidR="00F263CE" w:rsidRDefault="00F263CE"/>
    <w:p w14:paraId="0DD7DD0C" w14:textId="77777777" w:rsidR="00F263CE" w:rsidRDefault="00F263CE"/>
    <w:p w14:paraId="2D47BCD9" w14:textId="2CFAD0FE" w:rsidR="00F263CE" w:rsidRDefault="00B14938" w:rsidP="00466C7A">
      <w:pPr>
        <w:jc w:val="center"/>
        <w:rPr>
          <w:b/>
          <w:sz w:val="24"/>
          <w:szCs w:val="24"/>
        </w:rPr>
      </w:pPr>
      <w:r w:rsidRPr="00466C7A">
        <w:rPr>
          <w:b/>
          <w:sz w:val="24"/>
          <w:szCs w:val="24"/>
        </w:rPr>
        <w:t>Etelä-Pirkanmaan</w:t>
      </w:r>
      <w:r w:rsidR="00394B94" w:rsidRPr="00466C7A">
        <w:rPr>
          <w:b/>
          <w:sz w:val="24"/>
          <w:szCs w:val="24"/>
        </w:rPr>
        <w:t xml:space="preserve"> </w:t>
      </w:r>
      <w:r w:rsidR="000D5AE6">
        <w:rPr>
          <w:b/>
          <w:sz w:val="24"/>
          <w:szCs w:val="24"/>
        </w:rPr>
        <w:t>T</w:t>
      </w:r>
      <w:r w:rsidR="00394B94" w:rsidRPr="00466C7A">
        <w:rPr>
          <w:b/>
          <w:sz w:val="24"/>
          <w:szCs w:val="24"/>
        </w:rPr>
        <w:t>eollisuustyöväen ammattiosasto</w:t>
      </w:r>
      <w:r w:rsidR="00237B02">
        <w:rPr>
          <w:b/>
          <w:sz w:val="24"/>
          <w:szCs w:val="24"/>
        </w:rPr>
        <w:t xml:space="preserve"> 169</w:t>
      </w:r>
      <w:r w:rsidR="003F0B09">
        <w:rPr>
          <w:b/>
          <w:sz w:val="24"/>
          <w:szCs w:val="24"/>
        </w:rPr>
        <w:t>:n</w:t>
      </w:r>
      <w:r w:rsidR="00394B94" w:rsidRPr="00466C7A">
        <w:rPr>
          <w:b/>
          <w:sz w:val="24"/>
          <w:szCs w:val="24"/>
        </w:rPr>
        <w:t xml:space="preserve"> sääntömääräinen kevätkokous</w:t>
      </w:r>
    </w:p>
    <w:p w14:paraId="1A33FDC9" w14:textId="77777777" w:rsidR="00A33594" w:rsidRDefault="00A33594" w:rsidP="00466C7A">
      <w:pPr>
        <w:jc w:val="center"/>
        <w:rPr>
          <w:b/>
          <w:sz w:val="24"/>
          <w:szCs w:val="24"/>
        </w:rPr>
      </w:pPr>
    </w:p>
    <w:p w14:paraId="0F858582" w14:textId="77777777" w:rsidR="00A33594" w:rsidRDefault="00A33594" w:rsidP="00466C7A">
      <w:pPr>
        <w:jc w:val="center"/>
        <w:rPr>
          <w:b/>
          <w:sz w:val="24"/>
          <w:szCs w:val="24"/>
        </w:rPr>
      </w:pPr>
    </w:p>
    <w:p w14:paraId="38C1A470" w14:textId="77777777" w:rsidR="00A33594" w:rsidRPr="00466C7A" w:rsidRDefault="00A33594" w:rsidP="00466C7A">
      <w:pPr>
        <w:jc w:val="center"/>
        <w:rPr>
          <w:b/>
          <w:sz w:val="24"/>
          <w:szCs w:val="24"/>
        </w:rPr>
      </w:pPr>
    </w:p>
    <w:p w14:paraId="3424A01B" w14:textId="77777777" w:rsidR="00D46B39" w:rsidRDefault="00D46B39"/>
    <w:p w14:paraId="7C1F0C63" w14:textId="35FBDD8A" w:rsidR="00D46B39" w:rsidRDefault="00D46B39" w:rsidP="00D46B39">
      <w:pPr>
        <w:ind w:left="2608" w:hanging="2608"/>
      </w:pPr>
      <w:r>
        <w:t>Aika</w:t>
      </w:r>
      <w:r>
        <w:tab/>
      </w:r>
      <w:r w:rsidR="001B7E1C">
        <w:t>2</w:t>
      </w:r>
      <w:r w:rsidR="001A210E">
        <w:t>6</w:t>
      </w:r>
      <w:r>
        <w:t>.</w:t>
      </w:r>
      <w:r w:rsidR="00B14938">
        <w:t>4</w:t>
      </w:r>
      <w:r w:rsidR="00882E66">
        <w:t>.202</w:t>
      </w:r>
      <w:r w:rsidR="001A210E">
        <w:t>5</w:t>
      </w:r>
      <w:r>
        <w:t xml:space="preserve"> klo </w:t>
      </w:r>
      <w:r w:rsidR="00B14938">
        <w:t>13</w:t>
      </w:r>
      <w:r w:rsidR="00D5724B">
        <w:t>:</w:t>
      </w:r>
      <w:r w:rsidR="001A210E">
        <w:t>00</w:t>
      </w:r>
    </w:p>
    <w:p w14:paraId="4E2B3756" w14:textId="77777777" w:rsidR="00D46B39" w:rsidRDefault="00D46B39" w:rsidP="00D46B39">
      <w:pPr>
        <w:ind w:left="2608" w:hanging="2608"/>
      </w:pPr>
    </w:p>
    <w:p w14:paraId="6AF6C45E" w14:textId="354B7BF2" w:rsidR="00D46B39" w:rsidRDefault="00D46B39" w:rsidP="00D46B39">
      <w:pPr>
        <w:ind w:left="2608" w:hanging="2608"/>
      </w:pPr>
      <w:r>
        <w:t>Paikka</w:t>
      </w:r>
      <w:r>
        <w:tab/>
      </w:r>
      <w:r w:rsidR="00E243BE">
        <w:t>Metallikellari</w:t>
      </w:r>
      <w:r w:rsidR="000C6AA6">
        <w:t xml:space="preserve"> Mustanportin</w:t>
      </w:r>
      <w:r w:rsidR="0066701C">
        <w:t>tie 2</w:t>
      </w:r>
      <w:r w:rsidR="0016666E">
        <w:t>,</w:t>
      </w:r>
      <w:r w:rsidR="00704427">
        <w:t xml:space="preserve"> 37800 Akaa</w:t>
      </w:r>
      <w:r w:rsidR="0066701C">
        <w:t xml:space="preserve"> </w:t>
      </w:r>
    </w:p>
    <w:p w14:paraId="17D83A18" w14:textId="77777777" w:rsidR="00E70461" w:rsidRDefault="00E70461" w:rsidP="00D46B39">
      <w:pPr>
        <w:ind w:left="2608" w:hanging="2608"/>
      </w:pPr>
    </w:p>
    <w:p w14:paraId="5D396C94" w14:textId="77777777" w:rsidR="00E70461" w:rsidRDefault="00E70461" w:rsidP="00D46B39">
      <w:pPr>
        <w:ind w:left="2608" w:hanging="2608"/>
      </w:pPr>
      <w:r>
        <w:t>Käsiteltävät asiat</w:t>
      </w:r>
      <w:r>
        <w:tab/>
        <w:t>Sääntömääräiset asiat</w:t>
      </w:r>
    </w:p>
    <w:p w14:paraId="5887D723" w14:textId="6A19D7D5" w:rsidR="00394B94" w:rsidRDefault="00E70461" w:rsidP="00D5724B">
      <w:pPr>
        <w:ind w:left="2608" w:hanging="2608"/>
      </w:pPr>
      <w:r>
        <w:tab/>
      </w:r>
    </w:p>
    <w:p w14:paraId="6E554995" w14:textId="77777777" w:rsidR="00981B9B" w:rsidRDefault="00981B9B" w:rsidP="00D46B39">
      <w:pPr>
        <w:ind w:left="2608" w:hanging="2608"/>
      </w:pPr>
    </w:p>
    <w:p w14:paraId="43D970FA" w14:textId="77777777" w:rsidR="00336253" w:rsidRDefault="00336253" w:rsidP="00D46B39">
      <w:pPr>
        <w:ind w:left="2608" w:hanging="2608"/>
      </w:pPr>
    </w:p>
    <w:p w14:paraId="490011CA" w14:textId="77777777" w:rsidR="00317B51" w:rsidRDefault="00317B51" w:rsidP="00D46B39">
      <w:pPr>
        <w:ind w:left="2608" w:hanging="2608"/>
      </w:pPr>
    </w:p>
    <w:p w14:paraId="6D8971A7" w14:textId="77777777" w:rsidR="00317B51" w:rsidRDefault="00317B51" w:rsidP="00D46B39">
      <w:pPr>
        <w:ind w:left="2608" w:hanging="2608"/>
      </w:pPr>
    </w:p>
    <w:p w14:paraId="61C98B55" w14:textId="77777777" w:rsidR="00317B51" w:rsidRDefault="00317B51" w:rsidP="00D46B39">
      <w:pPr>
        <w:ind w:left="2608" w:hanging="2608"/>
      </w:pPr>
    </w:p>
    <w:p w14:paraId="58F4BA3C" w14:textId="7C4B00DC" w:rsidR="00981B9B" w:rsidRDefault="00336253" w:rsidP="00D46B39">
      <w:pPr>
        <w:ind w:left="2608" w:hanging="2608"/>
      </w:pPr>
      <w:r>
        <w:t>Kahvitarjoilu</w:t>
      </w:r>
    </w:p>
    <w:p w14:paraId="7DCC48FC" w14:textId="288DAFDC" w:rsidR="00981B9B" w:rsidRDefault="00DA377C" w:rsidP="00D46B39">
      <w:pPr>
        <w:ind w:left="2608" w:hanging="2608"/>
      </w:pPr>
      <w:r>
        <w:t>Kokouksen jälkeen ruokailu</w:t>
      </w:r>
    </w:p>
    <w:p w14:paraId="2118DE1D" w14:textId="77777777" w:rsidR="00981B9B" w:rsidRDefault="00981B9B" w:rsidP="00D46B39">
      <w:pPr>
        <w:ind w:left="2608" w:hanging="2608"/>
      </w:pPr>
    </w:p>
    <w:p w14:paraId="520DCE09" w14:textId="77777777" w:rsidR="00981B9B" w:rsidRDefault="00981B9B" w:rsidP="00D46B39">
      <w:pPr>
        <w:ind w:left="2608" w:hanging="2608"/>
      </w:pPr>
    </w:p>
    <w:p w14:paraId="76A5FE64" w14:textId="77777777" w:rsidR="00981B9B" w:rsidRDefault="00981B9B" w:rsidP="00D46B39">
      <w:pPr>
        <w:ind w:left="2608" w:hanging="2608"/>
      </w:pPr>
    </w:p>
    <w:p w14:paraId="591D3B56" w14:textId="77777777" w:rsidR="00981B9B" w:rsidRDefault="00981B9B" w:rsidP="00D46B39">
      <w:pPr>
        <w:ind w:left="2608" w:hanging="2608"/>
      </w:pPr>
    </w:p>
    <w:p w14:paraId="517A3991" w14:textId="77777777" w:rsidR="00981B9B" w:rsidRDefault="00981B9B" w:rsidP="00D46B39">
      <w:pPr>
        <w:ind w:left="2608" w:hanging="2608"/>
      </w:pPr>
    </w:p>
    <w:p w14:paraId="58FF5C05" w14:textId="77777777" w:rsidR="00981B9B" w:rsidRDefault="00981B9B" w:rsidP="00D46B39">
      <w:pPr>
        <w:ind w:left="2608" w:hanging="2608"/>
      </w:pPr>
    </w:p>
    <w:p w14:paraId="3168730C" w14:textId="77777777" w:rsidR="00A32955" w:rsidRDefault="00A32955" w:rsidP="00A32955"/>
    <w:p w14:paraId="7B062D42" w14:textId="77777777" w:rsidR="00981B9B" w:rsidRDefault="00981B9B" w:rsidP="00D46B39">
      <w:pPr>
        <w:ind w:left="2608" w:hanging="2608"/>
      </w:pPr>
    </w:p>
    <w:p w14:paraId="37033B9C" w14:textId="77777777" w:rsidR="00981B9B" w:rsidRDefault="00981B9B" w:rsidP="00D46B39">
      <w:pPr>
        <w:ind w:left="2608" w:hanging="2608"/>
      </w:pPr>
    </w:p>
    <w:p w14:paraId="1212992E" w14:textId="77777777" w:rsidR="00981B9B" w:rsidRDefault="00981B9B" w:rsidP="00D46B39">
      <w:pPr>
        <w:ind w:left="2608" w:hanging="2608"/>
      </w:pPr>
    </w:p>
    <w:p w14:paraId="0C227DDA" w14:textId="77777777" w:rsidR="00E70461" w:rsidRDefault="00E70461" w:rsidP="00857FE7">
      <w:r>
        <w:t>Jakelu</w:t>
      </w:r>
      <w:r>
        <w:tab/>
      </w:r>
      <w:r w:rsidR="00B14938">
        <w:t>työpaikkojen ilmoitustaulut</w:t>
      </w:r>
    </w:p>
    <w:sectPr w:rsidR="00E70461" w:rsidSect="00A32C85">
      <w:headerReference w:type="default" r:id="rId6"/>
      <w:pgSz w:w="11906" w:h="16838"/>
      <w:pgMar w:top="1417" w:right="1134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D04E4" w14:textId="77777777" w:rsidR="00AE2BA1" w:rsidRDefault="00AE2BA1" w:rsidP="00AD20B7">
      <w:r>
        <w:separator/>
      </w:r>
    </w:p>
  </w:endnote>
  <w:endnote w:type="continuationSeparator" w:id="0">
    <w:p w14:paraId="25DF2901" w14:textId="77777777" w:rsidR="00AE2BA1" w:rsidRDefault="00AE2BA1" w:rsidP="00AD20B7">
      <w:r>
        <w:continuationSeparator/>
      </w:r>
    </w:p>
  </w:endnote>
  <w:endnote w:type="continuationNotice" w:id="1">
    <w:p w14:paraId="6C842486" w14:textId="77777777" w:rsidR="00AE2BA1" w:rsidRDefault="00AE2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01613" w14:textId="77777777" w:rsidR="00AE2BA1" w:rsidRDefault="00AE2BA1" w:rsidP="00AD20B7">
      <w:r>
        <w:separator/>
      </w:r>
    </w:p>
  </w:footnote>
  <w:footnote w:type="continuationSeparator" w:id="0">
    <w:p w14:paraId="2A2ED22A" w14:textId="77777777" w:rsidR="00AE2BA1" w:rsidRDefault="00AE2BA1" w:rsidP="00AD20B7">
      <w:r>
        <w:continuationSeparator/>
      </w:r>
    </w:p>
  </w:footnote>
  <w:footnote w:type="continuationNotice" w:id="1">
    <w:p w14:paraId="2316E8DF" w14:textId="77777777" w:rsidR="00AE2BA1" w:rsidRDefault="00AE2B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F425" w14:textId="53D3C517" w:rsidR="00A32C85" w:rsidRPr="00AB294C" w:rsidRDefault="00AD20B7" w:rsidP="00AD20B7">
    <w:pPr>
      <w:pStyle w:val="Yltunniste"/>
      <w:tabs>
        <w:tab w:val="clear" w:pos="4819"/>
        <w:tab w:val="clear" w:pos="9638"/>
      </w:tabs>
      <w:rPr>
        <w:rFonts w:cs="Calibri"/>
        <w:color w:val="D9D9D9"/>
        <w:sz w:val="20"/>
        <w:szCs w:val="20"/>
      </w:rPr>
    </w:pPr>
    <w:r w:rsidRPr="00981B9B">
      <w:rPr>
        <w:rFonts w:cs="Calibri"/>
        <w:sz w:val="20"/>
        <w:szCs w:val="20"/>
      </w:rPr>
      <w:t>ETELÄ-PIRKANMAAN TEOL</w:t>
    </w:r>
    <w:r w:rsidR="00A32C85" w:rsidRPr="00981B9B">
      <w:rPr>
        <w:rFonts w:cs="Calibri"/>
        <w:sz w:val="20"/>
        <w:szCs w:val="20"/>
      </w:rPr>
      <w:t>LISUUSTYÖVÄEN</w:t>
    </w:r>
    <w:r w:rsidR="00A32C85" w:rsidRPr="00981B9B">
      <w:rPr>
        <w:rFonts w:cs="Calibri"/>
        <w:sz w:val="20"/>
        <w:szCs w:val="20"/>
      </w:rPr>
      <w:tab/>
    </w:r>
    <w:r w:rsidR="00A32C85" w:rsidRPr="00981B9B">
      <w:rPr>
        <w:rFonts w:cs="Calibri"/>
        <w:sz w:val="20"/>
        <w:szCs w:val="20"/>
      </w:rPr>
      <w:tab/>
      <w:t>KOKOUSKUTSU</w:t>
    </w:r>
    <w:r w:rsidR="00A32C85" w:rsidRPr="00981B9B">
      <w:rPr>
        <w:rFonts w:cs="Calibri"/>
        <w:sz w:val="20"/>
        <w:szCs w:val="20"/>
      </w:rPr>
      <w:tab/>
    </w:r>
    <w:r w:rsidR="00A32C85" w:rsidRPr="00981B9B">
      <w:rPr>
        <w:rFonts w:cs="Calibri"/>
        <w:sz w:val="20"/>
        <w:szCs w:val="20"/>
      </w:rPr>
      <w:tab/>
    </w:r>
    <w:r w:rsidR="00B76C7B">
      <w:rPr>
        <w:rFonts w:cs="Calibri"/>
        <w:sz w:val="20"/>
        <w:szCs w:val="20"/>
      </w:rPr>
      <w:t xml:space="preserve">                 </w:t>
    </w:r>
    <w:r w:rsidR="00233189">
      <w:rPr>
        <w:rFonts w:cs="Calibri"/>
        <w:noProof/>
        <w:sz w:val="20"/>
        <w:szCs w:val="20"/>
      </w:rPr>
      <w:drawing>
        <wp:inline distT="0" distB="0" distL="0" distR="0" wp14:anchorId="6BF26FE4" wp14:editId="778A8D60">
          <wp:extent cx="643354" cy="647700"/>
          <wp:effectExtent l="0" t="0" r="4445" b="0"/>
          <wp:docPr id="859358366" name="Kuva 1" descr="Kuva, joka sisältää kohteen teksti, Fontti, logo, symboli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358366" name="Kuva 1" descr="Kuva, joka sisältää kohteen teksti, Fontti, logo, symboli&#10;&#10;Tekoälyn generoima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818" cy="674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2C85" w:rsidRPr="00981B9B">
      <w:rPr>
        <w:rFonts w:cs="Calibri"/>
        <w:sz w:val="20"/>
        <w:szCs w:val="20"/>
      </w:rPr>
      <w:t>AMMATTIOSASTO 169 RY</w:t>
    </w:r>
  </w:p>
  <w:p w14:paraId="1CB8EE9C" w14:textId="77777777" w:rsidR="003A02C3" w:rsidRPr="00981B9B" w:rsidRDefault="00FA211E" w:rsidP="00AD20B7">
    <w:pPr>
      <w:pStyle w:val="Yltunniste"/>
      <w:tabs>
        <w:tab w:val="clear" w:pos="4819"/>
        <w:tab w:val="clear" w:pos="9638"/>
      </w:tabs>
      <w:rPr>
        <w:rFonts w:cs="Calibri"/>
        <w:sz w:val="20"/>
        <w:szCs w:val="20"/>
      </w:rPr>
    </w:pPr>
    <w:r w:rsidRPr="00981B9B">
      <w:rPr>
        <w:rFonts w:cs="Calibri"/>
        <w:sz w:val="20"/>
        <w:szCs w:val="20"/>
      </w:rPr>
      <w:t>Mustanportintie 2</w:t>
    </w:r>
  </w:p>
  <w:p w14:paraId="7DA68EDD" w14:textId="0945148C" w:rsidR="00FA211E" w:rsidRPr="00981B9B" w:rsidRDefault="00FA211E" w:rsidP="00AD20B7">
    <w:pPr>
      <w:pStyle w:val="Yltunniste"/>
      <w:tabs>
        <w:tab w:val="clear" w:pos="4819"/>
        <w:tab w:val="clear" w:pos="9638"/>
      </w:tabs>
      <w:rPr>
        <w:rFonts w:cs="Calibri"/>
        <w:sz w:val="20"/>
        <w:szCs w:val="20"/>
      </w:rPr>
    </w:pPr>
    <w:r w:rsidRPr="00981B9B">
      <w:rPr>
        <w:rFonts w:cs="Calibri"/>
        <w:sz w:val="20"/>
        <w:szCs w:val="20"/>
      </w:rPr>
      <w:t>37800 Akaa</w:t>
    </w:r>
    <w:r w:rsidR="00F263CE" w:rsidRPr="00981B9B">
      <w:rPr>
        <w:rFonts w:cs="Calibri"/>
        <w:sz w:val="20"/>
        <w:szCs w:val="20"/>
      </w:rPr>
      <w:tab/>
    </w:r>
    <w:r w:rsidR="00F263CE" w:rsidRPr="00981B9B">
      <w:rPr>
        <w:rFonts w:cs="Calibri"/>
        <w:sz w:val="20"/>
        <w:szCs w:val="20"/>
      </w:rPr>
      <w:tab/>
    </w:r>
    <w:r w:rsidR="00F263CE" w:rsidRPr="00981B9B">
      <w:rPr>
        <w:rFonts w:cs="Calibri"/>
        <w:sz w:val="20"/>
        <w:szCs w:val="20"/>
      </w:rPr>
      <w:tab/>
    </w:r>
    <w:r w:rsidR="00F263CE" w:rsidRPr="00981B9B">
      <w:rPr>
        <w:rFonts w:cs="Calibri"/>
        <w:sz w:val="20"/>
        <w:szCs w:val="20"/>
      </w:rPr>
      <w:tab/>
    </w:r>
    <w:r w:rsidR="00F41DFB">
      <w:rPr>
        <w:rFonts w:cs="Calibri"/>
        <w:sz w:val="20"/>
        <w:szCs w:val="20"/>
      </w:rPr>
      <w:t>2</w:t>
    </w:r>
    <w:r w:rsidR="006843A5">
      <w:rPr>
        <w:rFonts w:cs="Calibri"/>
        <w:sz w:val="20"/>
        <w:szCs w:val="20"/>
      </w:rPr>
      <w:t>6</w:t>
    </w:r>
    <w:r w:rsidR="00F3711C">
      <w:rPr>
        <w:rFonts w:cs="Calibri"/>
        <w:sz w:val="20"/>
        <w:szCs w:val="20"/>
      </w:rPr>
      <w:t>.4.202</w:t>
    </w:r>
    <w:r w:rsidR="006843A5">
      <w:rPr>
        <w:rFonts w:cs="Calibri"/>
        <w:sz w:val="20"/>
        <w:szCs w:val="20"/>
      </w:rPr>
      <w:t>5</w:t>
    </w:r>
  </w:p>
  <w:p w14:paraId="79C3BD53" w14:textId="77777777" w:rsidR="00F263CE" w:rsidRPr="00981B9B" w:rsidRDefault="00F263CE" w:rsidP="00AD20B7">
    <w:pPr>
      <w:pStyle w:val="Yltunniste"/>
      <w:tabs>
        <w:tab w:val="clear" w:pos="4819"/>
        <w:tab w:val="clear" w:pos="9638"/>
      </w:tabs>
      <w:rPr>
        <w:rFonts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B7"/>
    <w:rsid w:val="000217B2"/>
    <w:rsid w:val="00036316"/>
    <w:rsid w:val="000C3BD6"/>
    <w:rsid w:val="000C6AA6"/>
    <w:rsid w:val="000D5AE6"/>
    <w:rsid w:val="00146369"/>
    <w:rsid w:val="001477B0"/>
    <w:rsid w:val="00155DBF"/>
    <w:rsid w:val="00162B11"/>
    <w:rsid w:val="0016666E"/>
    <w:rsid w:val="00172876"/>
    <w:rsid w:val="0019233A"/>
    <w:rsid w:val="001A210E"/>
    <w:rsid w:val="001B6C82"/>
    <w:rsid w:val="001B7E1C"/>
    <w:rsid w:val="001D6363"/>
    <w:rsid w:val="0020237C"/>
    <w:rsid w:val="00233189"/>
    <w:rsid w:val="00237B02"/>
    <w:rsid w:val="002671EF"/>
    <w:rsid w:val="002D14EE"/>
    <w:rsid w:val="00317B51"/>
    <w:rsid w:val="00336253"/>
    <w:rsid w:val="003372E8"/>
    <w:rsid w:val="00360701"/>
    <w:rsid w:val="00394B94"/>
    <w:rsid w:val="003A02C3"/>
    <w:rsid w:val="003F0B09"/>
    <w:rsid w:val="00466C7A"/>
    <w:rsid w:val="004B25D1"/>
    <w:rsid w:val="004D531E"/>
    <w:rsid w:val="004D7061"/>
    <w:rsid w:val="00521084"/>
    <w:rsid w:val="00590ADB"/>
    <w:rsid w:val="00611E87"/>
    <w:rsid w:val="0066701C"/>
    <w:rsid w:val="006843A5"/>
    <w:rsid w:val="00704427"/>
    <w:rsid w:val="007763E3"/>
    <w:rsid w:val="007A0D71"/>
    <w:rsid w:val="007A5810"/>
    <w:rsid w:val="00857FE7"/>
    <w:rsid w:val="00876EF6"/>
    <w:rsid w:val="00882E66"/>
    <w:rsid w:val="008A4AF5"/>
    <w:rsid w:val="009308CD"/>
    <w:rsid w:val="00952B6B"/>
    <w:rsid w:val="00963D6C"/>
    <w:rsid w:val="0096438C"/>
    <w:rsid w:val="00981B9B"/>
    <w:rsid w:val="009A0D89"/>
    <w:rsid w:val="009D43C1"/>
    <w:rsid w:val="00A32955"/>
    <w:rsid w:val="00A32C85"/>
    <w:rsid w:val="00A33594"/>
    <w:rsid w:val="00A87142"/>
    <w:rsid w:val="00AB294C"/>
    <w:rsid w:val="00AD20B7"/>
    <w:rsid w:val="00AE2BA1"/>
    <w:rsid w:val="00B06ECE"/>
    <w:rsid w:val="00B07408"/>
    <w:rsid w:val="00B14938"/>
    <w:rsid w:val="00B40B23"/>
    <w:rsid w:val="00B76C7B"/>
    <w:rsid w:val="00B84590"/>
    <w:rsid w:val="00B94468"/>
    <w:rsid w:val="00BB40A1"/>
    <w:rsid w:val="00BB645F"/>
    <w:rsid w:val="00BD1322"/>
    <w:rsid w:val="00BF52C7"/>
    <w:rsid w:val="00C23E25"/>
    <w:rsid w:val="00C52244"/>
    <w:rsid w:val="00C6620D"/>
    <w:rsid w:val="00CC5B4C"/>
    <w:rsid w:val="00CC7EE6"/>
    <w:rsid w:val="00CD11EE"/>
    <w:rsid w:val="00CD1890"/>
    <w:rsid w:val="00CD47C5"/>
    <w:rsid w:val="00CE541E"/>
    <w:rsid w:val="00CE58AB"/>
    <w:rsid w:val="00D10380"/>
    <w:rsid w:val="00D12BF5"/>
    <w:rsid w:val="00D46B39"/>
    <w:rsid w:val="00D5724B"/>
    <w:rsid w:val="00D73059"/>
    <w:rsid w:val="00D85A9E"/>
    <w:rsid w:val="00DA1BEA"/>
    <w:rsid w:val="00DA377C"/>
    <w:rsid w:val="00E00249"/>
    <w:rsid w:val="00E24285"/>
    <w:rsid w:val="00E243BE"/>
    <w:rsid w:val="00E70461"/>
    <w:rsid w:val="00EC3D04"/>
    <w:rsid w:val="00EE704F"/>
    <w:rsid w:val="00EF1944"/>
    <w:rsid w:val="00F13D6C"/>
    <w:rsid w:val="00F20973"/>
    <w:rsid w:val="00F263CE"/>
    <w:rsid w:val="00F3711C"/>
    <w:rsid w:val="00F41DFB"/>
    <w:rsid w:val="00F661CE"/>
    <w:rsid w:val="00F845C2"/>
    <w:rsid w:val="00FA211E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1F30F"/>
  <w15:chartTrackingRefBased/>
  <w15:docId w15:val="{E11DA44B-B29B-415D-8E95-B5C74CD5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D20B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D20B7"/>
  </w:style>
  <w:style w:type="paragraph" w:styleId="Alatunniste">
    <w:name w:val="footer"/>
    <w:basedOn w:val="Normaali"/>
    <w:link w:val="AlatunnisteChar"/>
    <w:uiPriority w:val="99"/>
    <w:unhideWhenUsed/>
    <w:rsid w:val="00AD20B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D20B7"/>
  </w:style>
  <w:style w:type="character" w:styleId="Hyperlinkki">
    <w:name w:val="Hyperlink"/>
    <w:basedOn w:val="Kappaleenoletusfontti"/>
    <w:uiPriority w:val="99"/>
    <w:unhideWhenUsed/>
    <w:rsid w:val="00D1038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0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Lohi</dc:creator>
  <cp:keywords/>
  <dc:description/>
  <cp:lastModifiedBy>Mari Kesonen</cp:lastModifiedBy>
  <cp:revision>22</cp:revision>
  <dcterms:created xsi:type="dcterms:W3CDTF">2025-03-26T16:47:00Z</dcterms:created>
  <dcterms:modified xsi:type="dcterms:W3CDTF">2025-04-05T11:58:00Z</dcterms:modified>
</cp:coreProperties>
</file>